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Gothic" w:hAnsi="Yu Gothic" w:eastAsia="Yu Gothic"/>
          <w:b/>
          <w:color w:val="1F3A5F"/>
          <w:sz w:val="40"/>
        </w:rPr>
        <w:t>1on1 記録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メンバー名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マネージャー名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第◯回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  <w:r>
              <w:rPr>
                <w:rFonts w:ascii="Yu Gothic" w:hAnsi="Yu Gothic" w:eastAsia="Yu Gothic"/>
                <w:b w:val="0"/>
                <w:color w:val="6B7A90"/>
                <w:sz w:val="16"/>
              </w:rPr>
              <w:t>例) 第5回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今日のコンディション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数字は本人が選ぶ。理由を聞くきっかけ用</w:t>
      </w:r>
    </w:p>
    <w:p>
      <w:pPr>
        <w:spacing w:before="0" w:after="0" w:lineRule="exact" w:line="114"/>
      </w:pPr>
    </w:p>
    <w:p>
      <w:pPr>
        <w:spacing w:before="40" w:after="120"/>
      </w:pPr>
      <w:r>
        <w:rPr>
          <w:rFonts w:ascii="Yu Gothic" w:hAnsi="Yu Gothic" w:eastAsia="Yu Gothic"/>
          <w:b w:val="0"/>
          <w:color w:val="1A1A1A"/>
          <w:sz w:val="22"/>
        </w:rPr>
        <w:t>□ 1   □ 2   □ 3   □ 4   □ 5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一言: </w:t>
      </w: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前回アクションの振り返り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946"/>
        <w:gridCol w:w="2959"/>
        <w:gridCol w:w="2959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前回のアクション</w:t>
            </w:r>
          </w:p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状況(できた・途中・未着手)</w:t>
            </w:r>
          </w:p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ひとこと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959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今日話したいこと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メンバーから: 事前に書いておくと1on1が短く濃くなる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マネージャーから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話した内容の要点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評価ではなく事実と本人の言葉を残す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良かったこと・進捗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課題・困っていること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依頼・サポートしてほしいこと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6B7A90"/>
          <w:sz w:val="17"/>
        </w:rPr>
        <w:t>マネージャー側の宿題になる欄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B7C3D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次回までのアクション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2466"/>
        <w:gridCol w:w="2466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93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内容</w:t>
            </w:r>
          </w:p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担当(本人・上司)</w:t>
            </w:r>
          </w:p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1F3A5F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  <w:tc>
          <w:tcPr>
            <w:tcW w:type="dxa" w:w="2466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397" w:hRule="atLeast"/>
        </w:trPr>
        <w:tc>
          <w:tcPr>
            <w:tcW w:type="dxa" w:w="9865"/>
            <w:shd w:val="clear" w:color="auto" w:fill="1F3A5F"/>
            <w:tcMar>
              <w:top w:w="60" w:type="dxa"/>
              <w:bottom w:w="60" w:type="dxa"/>
              <w:left w:w="140" w:type="dxa"/>
              <w:right w:w="10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24"/>
              </w:rPr>
              <w:t>次回日程・メモ</w:t>
            </w:r>
          </w:p>
        </w:tc>
      </w:tr>
    </w:tbl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E9EEF5"/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メモ</w:t>
            </w:r>
          </w:p>
        </w:tc>
        <w:tc>
          <w:tcPr>
            <w:tcW w:type="dxa" w:w="7597"/>
            <w:tcBorders>
              <w:top w:val="single" w:sz="3" w:space="0" w:color="B7C3D3"/>
              <w:bottom w:val="single" w:sz="3" w:space="0" w:color="B7C3D3"/>
              <w:left w:val="single" w:sz="3" w:space="0" w:color="B7C3D3"/>
              <w:right w:val="single" w:sz="3" w:space="0" w:color="B7C3D3"/>
            </w:tcBorders>
            <w:tcMar>
              <w:top w:w="50" w:type="dxa"/>
              <w:bottom w:w="50" w:type="dxa"/>
              <w:left w:w="90" w:type="dxa"/>
              <w:right w:w="90" w:type="dxa"/>
            </w:tcMar>
            <w:shd w:val="clear" w:color="auto" w:fill="F6F8FB"/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6B7A90"/>
        <w:sz w:val="16"/>
      </w:rPr>
      <w:t>memolith.me の1on1記録テンプレート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1on1記録テンプレート(見やすい)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