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pBdr>
          <w:bottom w:val="single" w:sz="8" w:space="4" w:color="333333"/>
        </w:pBdr>
      </w:pPr>
      <w:r>
        <w:rPr>
          <w:rFonts w:ascii="Yu Gothic" w:hAnsi="Yu Gothic" w:eastAsia="Yu Gothic"/>
          <w:b/>
          <w:color w:val="1A1A1A"/>
          <w:sz w:val="40"/>
        </w:rPr>
        <w:t>議事録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会議名: </w:t>
      </w:r>
      <w:r>
        <w:rPr>
          <w:rFonts w:ascii="Yu Gothic" w:hAnsi="Yu Gothic" w:eastAsia="Yu Gothic"/>
          <w:b w:val="0"/>
          <w:color w:val="8A8A8A"/>
          <w:sz w:val="18"/>
        </w:rPr>
        <w:t>例) 週次定例 / プロジェクトA進捗会議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第◯回: </w:t>
      </w:r>
      <w:r>
        <w:rPr>
          <w:rFonts w:ascii="Yu Gothic" w:hAnsi="Yu Gothic" w:eastAsia="Yu Gothic"/>
          <w:b w:val="0"/>
          <w:color w:val="8A8A8A"/>
          <w:sz w:val="18"/>
        </w:rPr>
        <w:t>例) 第12回</w:t>
      </w: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会議情報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597"/>
      </w:tblGrid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</w:t>
            </w:r>
          </w:p>
        </w:tc>
        <w:tc>
          <w:tcPr>
            <w:tcW w:type="dxa" w:w="7597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  <w:t>例) 2026/09/01 10:00〜10:30</w:t>
            </w:r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場所・オンラインURL</w:t>
            </w:r>
          </w:p>
        </w:tc>
        <w:tc>
          <w:tcPr>
            <w:tcW w:type="dxa" w:w="759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  <w:t>例) 会議室A / オンライン会議URL</w:t>
            </w:r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出席者</w:t>
            </w:r>
          </w:p>
        </w:tc>
        <w:tc>
          <w:tcPr>
            <w:tcW w:type="dxa" w:w="759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  <w:t>役職・敬称は社内ルールに合わせる</w:t>
            </w:r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欠席者</w:t>
            </w:r>
          </w:p>
        </w:tc>
        <w:tc>
          <w:tcPr>
            <w:tcW w:type="dxa" w:w="759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  <w:t>例) なし</w:t>
            </w:r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記録者</w:t>
            </w:r>
          </w:p>
        </w:tc>
        <w:tc>
          <w:tcPr>
            <w:tcW w:type="dxa" w:w="759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  <w:t>例) 進行役が兼任してもよい</w:t>
            </w:r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承認者</w:t>
            </w:r>
          </w:p>
        </w:tc>
        <w:tc>
          <w:tcPr>
            <w:tcW w:type="dxa" w:w="759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  <w:t>例) 未承認は空欄のままでよい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決定事項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決定内容: 「◯◯を△△に変更する」のように主語と動作を入れる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794"/>
        <w:gridCol w:w="5102"/>
        <w:gridCol w:w="3969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794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No.</w:t>
            </w:r>
          </w:p>
        </w:tc>
        <w:tc>
          <w:tcPr>
            <w:tcW w:type="dxa" w:w="5102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決定内容</w:t>
            </w:r>
          </w:p>
        </w:tc>
        <w:tc>
          <w:tcPr>
            <w:tcW w:type="dxa" w:w="3969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決定理由・背景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79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510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969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79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510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969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79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510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969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79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510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969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ToDo(アクション)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状態は「未着手・進行中・完了」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4309"/>
        <w:gridCol w:w="1587"/>
        <w:gridCol w:w="1587"/>
        <w:gridCol w:w="1814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67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No.</w:t>
            </w:r>
          </w:p>
        </w:tc>
        <w:tc>
          <w:tcPr>
            <w:tcW w:type="dxa" w:w="4309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内容</w:t>
            </w:r>
          </w:p>
        </w:tc>
        <w:tc>
          <w:tcPr>
            <w:tcW w:type="dxa" w:w="1587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担当</w:t>
            </w:r>
          </w:p>
        </w:tc>
        <w:tc>
          <w:tcPr>
            <w:tcW w:type="dxa" w:w="1587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期限</w:t>
            </w:r>
          </w:p>
        </w:tc>
        <w:tc>
          <w:tcPr>
            <w:tcW w:type="dxa" w:w="1814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状態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6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4309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8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8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81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未着手/進行中/完了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6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4309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8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8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81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未着手/進行中/完了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6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4309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8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8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81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未着手/進行中/完了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6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4309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8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8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81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未着手/進行中/完了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6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4309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8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8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81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未着手/進行中/完了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議題と議論の要点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要点は「誰が何を懸念したか」を残すと後で読み返せる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2466"/>
        <w:gridCol w:w="7398"/>
      </w:tblGrid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議題1・議題名</w:t>
            </w:r>
          </w:p>
        </w:tc>
        <w:tc>
          <w:tcPr>
            <w:tcW w:type="dxa" w:w="739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目的</w:t>
            </w:r>
          </w:p>
        </w:tc>
        <w:tc>
          <w:tcPr>
            <w:tcW w:type="dxa" w:w="739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</w:p>
        </w:tc>
      </w:tr>
      <w:tr>
        <w:trPr>
          <w:trHeight w:val="1701" w:hRule="atLeast"/>
          <w:cantSplit/>
          <w:cantSplit/>
        </w:trPr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議論の要点</w:t>
            </w:r>
          </w:p>
        </w:tc>
        <w:tc>
          <w:tcPr>
            <w:tcW w:type="dxa" w:w="739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結論・持ち越し</w:t>
            </w:r>
          </w:p>
        </w:tc>
        <w:tc>
          <w:tcPr>
            <w:tcW w:type="dxa" w:w="739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</w:p>
        </w:tc>
      </w:tr>
    </w:tbl>
    <w:p>
      <w:pPr>
        <w:spacing w:before="0" w:after="0" w:lineRule="exact" w:line="226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2466"/>
        <w:gridCol w:w="7398"/>
      </w:tblGrid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議題2・議題名</w:t>
            </w:r>
          </w:p>
        </w:tc>
        <w:tc>
          <w:tcPr>
            <w:tcW w:type="dxa" w:w="739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目的</w:t>
            </w:r>
          </w:p>
        </w:tc>
        <w:tc>
          <w:tcPr>
            <w:tcW w:type="dxa" w:w="739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</w:p>
        </w:tc>
      </w:tr>
      <w:tr>
        <w:trPr>
          <w:trHeight w:val="1701" w:hRule="atLeast"/>
          <w:cantSplit/>
          <w:cantSplit/>
        </w:trPr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議論の要点</w:t>
            </w:r>
          </w:p>
        </w:tc>
        <w:tc>
          <w:tcPr>
            <w:tcW w:type="dxa" w:w="739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結論・持ち越し</w:t>
            </w:r>
          </w:p>
        </w:tc>
        <w:tc>
          <w:tcPr>
            <w:tcW w:type="dxa" w:w="739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</w:p>
        </w:tc>
      </w:tr>
    </w:tbl>
    <w:p>
      <w:pPr>
        <w:spacing w:before="0" w:after="0" w:lineRule="exact" w:line="226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2466"/>
        <w:gridCol w:w="7398"/>
      </w:tblGrid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議題3・議題名</w:t>
            </w:r>
          </w:p>
        </w:tc>
        <w:tc>
          <w:tcPr>
            <w:tcW w:type="dxa" w:w="739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目的</w:t>
            </w:r>
          </w:p>
        </w:tc>
        <w:tc>
          <w:tcPr>
            <w:tcW w:type="dxa" w:w="739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</w:p>
        </w:tc>
      </w:tr>
      <w:tr>
        <w:trPr>
          <w:trHeight w:val="1701" w:hRule="atLeast"/>
          <w:cantSplit/>
          <w:cantSplit/>
        </w:trPr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議論の要点</w:t>
            </w:r>
          </w:p>
        </w:tc>
        <w:tc>
          <w:tcPr>
            <w:tcW w:type="dxa" w:w="739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結論・持ち越し</w:t>
            </w:r>
          </w:p>
        </w:tc>
        <w:tc>
          <w:tcPr>
            <w:tcW w:type="dxa" w:w="739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</w:p>
        </w:tc>
      </w:tr>
    </w:tbl>
    <w:p>
      <w:pPr>
        <w:spacing w:before="0" w:after="0" w:lineRule="exact" w:line="226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次回予定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597"/>
      </w:tblGrid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</w:t>
            </w:r>
          </w:p>
        </w:tc>
        <w:tc>
          <w:tcPr>
            <w:tcW w:type="dxa" w:w="7597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場所</w:t>
            </w:r>
          </w:p>
        </w:tc>
        <w:tc>
          <w:tcPr>
            <w:tcW w:type="dxa" w:w="759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議題候補</w:t>
            </w:r>
          </w:p>
        </w:tc>
        <w:tc>
          <w:tcPr>
            <w:tcW w:type="dxa" w:w="759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補足・参考資料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自由記入(URL・添付名)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8A8A8A"/>
        <w:sz w:val="16"/>
      </w:rPr>
      <w:t>memolith.me の議事録テンプレート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議事録テンプレート(シンプル)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